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CAD" w:rsidRPr="00476CAD" w:rsidRDefault="00476CAD" w:rsidP="00476CAD">
      <w:pPr>
        <w:pStyle w:val="Title"/>
        <w:rPr>
          <w:rFonts w:eastAsia="Times New Roman"/>
        </w:rPr>
      </w:pPr>
      <w:r>
        <w:rPr>
          <w:rFonts w:eastAsia="Times New Roman"/>
        </w:rPr>
        <w:t xml:space="preserve">Editorial </w:t>
      </w:r>
      <w:r w:rsidRPr="00476CAD">
        <w:rPr>
          <w:rFonts w:eastAsia="Times New Roman"/>
        </w:rPr>
        <w:t>Advisory Group - 2</w:t>
      </w:r>
      <w:bookmarkStart w:id="0" w:name="_GoBack"/>
      <w:bookmarkEnd w:id="0"/>
      <w:r w:rsidRPr="00476CAD">
        <w:rPr>
          <w:rFonts w:eastAsia="Times New Roman"/>
        </w:rPr>
        <w:t>016 Work Plan</w:t>
      </w:r>
    </w:p>
    <w:p w:rsidR="008326F3" w:rsidRDefault="008326F3" w:rsidP="00476CAD">
      <w:pPr>
        <w:pStyle w:val="Heading1"/>
      </w:pPr>
      <w:r>
        <w:t>Status</w:t>
      </w:r>
    </w:p>
    <w:p w:rsidR="008326F3" w:rsidRDefault="008326F3" w:rsidP="008326F3">
      <w:r>
        <w:t xml:space="preserve">This document was </w:t>
      </w:r>
      <w:r>
        <w:t xml:space="preserve">drafted prior to the Editorial Advisory Group </w:t>
      </w:r>
      <w:r w:rsidR="00476CAD">
        <w:t>conference call in December and will be circulated to the members for review and approval</w:t>
      </w:r>
      <w:r>
        <w:t xml:space="preserve">. </w:t>
      </w:r>
    </w:p>
    <w:p w:rsidR="008326F3" w:rsidRDefault="008326F3" w:rsidP="00476CAD">
      <w:pPr>
        <w:pStyle w:val="Heading2"/>
      </w:pPr>
      <w:r>
        <w:t>Overall objectives</w:t>
      </w:r>
    </w:p>
    <w:p w:rsidR="008326F3" w:rsidRDefault="00476CAD" w:rsidP="008326F3">
      <w:r>
        <w:t xml:space="preserve">The main purpose of the SNOMED CT Editorial Advisory Group is to provide IHTSDO with advice and guidance on issues related to the editorial policy underpinning development and maintenance of SNOMED CT content. </w:t>
      </w:r>
    </w:p>
    <w:p w:rsidR="008326F3" w:rsidRDefault="008326F3" w:rsidP="00476CAD">
      <w:pPr>
        <w:pStyle w:val="Heading1"/>
      </w:pPr>
      <w:r>
        <w:t>Meetings</w:t>
      </w:r>
    </w:p>
    <w:p w:rsidR="008326F3" w:rsidRDefault="008326F3" w:rsidP="00476CAD">
      <w:pPr>
        <w:pStyle w:val="Heading2"/>
      </w:pPr>
      <w:r>
        <w:t>Teleconferences</w:t>
      </w:r>
    </w:p>
    <w:p w:rsidR="008326F3" w:rsidRDefault="008326F3" w:rsidP="008326F3">
      <w:r>
        <w:t xml:space="preserve">Teleconferences will be held every </w:t>
      </w:r>
      <w:r w:rsidR="00476CAD">
        <w:t xml:space="preserve">month on the fourth Monday of the month </w:t>
      </w:r>
      <w:r>
        <w:t>depending on current level of required group activity.</w:t>
      </w:r>
    </w:p>
    <w:p w:rsidR="008326F3" w:rsidRDefault="008326F3" w:rsidP="00476CAD">
      <w:pPr>
        <w:pStyle w:val="Heading2"/>
      </w:pPr>
      <w:r>
        <w:t>Face-to-Face meetings</w:t>
      </w:r>
    </w:p>
    <w:p w:rsidR="008326F3" w:rsidRDefault="00476CAD" w:rsidP="008326F3">
      <w:r>
        <w:t xml:space="preserve">The Editorial </w:t>
      </w:r>
      <w:r w:rsidR="008326F3">
        <w:t>AG plans to meet at both IHTSDO Business meetings during the year.</w:t>
      </w:r>
    </w:p>
    <w:p w:rsidR="008326F3" w:rsidRDefault="008326F3" w:rsidP="00476CAD">
      <w:pPr>
        <w:pStyle w:val="Heading3"/>
      </w:pPr>
      <w:r>
        <w:t>April 2016 - London, UK</w:t>
      </w:r>
    </w:p>
    <w:p w:rsidR="008326F3" w:rsidRDefault="008326F3" w:rsidP="00476CAD">
      <w:pPr>
        <w:pStyle w:val="ListParagraph"/>
        <w:numPr>
          <w:ilvl w:val="0"/>
          <w:numId w:val="1"/>
        </w:numPr>
        <w:spacing w:after="0"/>
      </w:pPr>
      <w:r>
        <w:t>Business meeting scheduled April 17th-20th, 2016</w:t>
      </w:r>
    </w:p>
    <w:p w:rsidR="008326F3" w:rsidRDefault="00476CAD" w:rsidP="00476CAD">
      <w:pPr>
        <w:pStyle w:val="ListParagraph"/>
        <w:numPr>
          <w:ilvl w:val="0"/>
          <w:numId w:val="1"/>
        </w:numPr>
        <w:spacing w:after="0"/>
      </w:pPr>
      <w:r>
        <w:t xml:space="preserve">Editorial </w:t>
      </w:r>
      <w:r w:rsidR="008326F3">
        <w:t xml:space="preserve">AG plans to meet for one </w:t>
      </w:r>
      <w:r>
        <w:t>full</w:t>
      </w:r>
      <w:r w:rsidR="008326F3">
        <w:t xml:space="preserve"> day</w:t>
      </w:r>
      <w:r>
        <w:t xml:space="preserve"> d</w:t>
      </w:r>
      <w:r w:rsidR="008326F3">
        <w:t>uring IHTSDO business meeting</w:t>
      </w:r>
    </w:p>
    <w:p w:rsidR="00476CAD" w:rsidRDefault="00476CAD" w:rsidP="00476CAD">
      <w:pPr>
        <w:pStyle w:val="ListParagraph"/>
        <w:numPr>
          <w:ilvl w:val="1"/>
          <w:numId w:val="1"/>
        </w:numPr>
        <w:spacing w:after="0"/>
      </w:pPr>
      <w:r>
        <w:t>Updates on prior decisions and review of new topics.</w:t>
      </w:r>
    </w:p>
    <w:p w:rsidR="008326F3" w:rsidRDefault="008326F3" w:rsidP="00476CAD">
      <w:pPr>
        <w:pStyle w:val="ListParagraph"/>
        <w:numPr>
          <w:ilvl w:val="1"/>
          <w:numId w:val="1"/>
        </w:numPr>
        <w:spacing w:after="0"/>
      </w:pPr>
      <w:r>
        <w:t>Re</w:t>
      </w:r>
      <w:r w:rsidR="00476CAD">
        <w:t>view of content tracker items related to foundational content issues</w:t>
      </w:r>
      <w:r>
        <w:t>.</w:t>
      </w:r>
    </w:p>
    <w:p w:rsidR="00476CAD" w:rsidRDefault="00476CAD" w:rsidP="00476CAD">
      <w:pPr>
        <w:pStyle w:val="ListParagraph"/>
        <w:numPr>
          <w:ilvl w:val="1"/>
          <w:numId w:val="1"/>
        </w:numPr>
        <w:spacing w:after="0"/>
      </w:pPr>
      <w:r>
        <w:t>Evaluation of review(s) from referred AGs on topics related to editorial policy</w:t>
      </w:r>
    </w:p>
    <w:p w:rsidR="00476CAD" w:rsidRDefault="00476CAD" w:rsidP="00476CAD">
      <w:pPr>
        <w:pStyle w:val="ListParagraph"/>
        <w:numPr>
          <w:ilvl w:val="1"/>
          <w:numId w:val="1"/>
        </w:numPr>
        <w:spacing w:after="0"/>
      </w:pPr>
      <w:r>
        <w:t>Editorial guide review.</w:t>
      </w:r>
    </w:p>
    <w:p w:rsidR="008326F3" w:rsidRDefault="008326F3" w:rsidP="007D4CA7">
      <w:pPr>
        <w:pStyle w:val="Heading3"/>
      </w:pPr>
      <w:r>
        <w:t>October 2016 - Wellington, New Zealand</w:t>
      </w:r>
    </w:p>
    <w:p w:rsidR="008326F3" w:rsidRDefault="008326F3" w:rsidP="007D4CA7">
      <w:pPr>
        <w:pStyle w:val="ListParagraph"/>
        <w:numPr>
          <w:ilvl w:val="0"/>
          <w:numId w:val="1"/>
        </w:numPr>
        <w:spacing w:after="0"/>
      </w:pPr>
      <w:r>
        <w:t>Business meeting scheduled October 23rd-28th, 2016</w:t>
      </w:r>
    </w:p>
    <w:p w:rsidR="008326F3" w:rsidRDefault="008326F3" w:rsidP="007D4CA7">
      <w:pPr>
        <w:pStyle w:val="ListParagraph"/>
        <w:numPr>
          <w:ilvl w:val="0"/>
          <w:numId w:val="1"/>
        </w:numPr>
        <w:spacing w:after="0"/>
      </w:pPr>
      <w:r>
        <w:t>E</w:t>
      </w:r>
      <w:r w:rsidR="007D4CA7">
        <w:t xml:space="preserve">ditorial </w:t>
      </w:r>
      <w:r>
        <w:t xml:space="preserve">AG </w:t>
      </w:r>
      <w:r w:rsidR="007D4CA7">
        <w:t xml:space="preserve">plans to meet for a full </w:t>
      </w:r>
      <w:proofErr w:type="gramStart"/>
      <w:r w:rsidR="007D4CA7">
        <w:t xml:space="preserve">day </w:t>
      </w:r>
      <w:r>
        <w:t xml:space="preserve"> -</w:t>
      </w:r>
      <w:proofErr w:type="gramEnd"/>
      <w:r>
        <w:t xml:space="preserve"> details to be agreed.</w:t>
      </w:r>
    </w:p>
    <w:p w:rsidR="008326F3" w:rsidRDefault="007D4CA7" w:rsidP="007D4CA7">
      <w:pPr>
        <w:pStyle w:val="ListParagraph"/>
        <w:numPr>
          <w:ilvl w:val="1"/>
          <w:numId w:val="1"/>
        </w:numPr>
        <w:spacing w:after="0"/>
      </w:pPr>
      <w:proofErr w:type="spellStart"/>
      <w:r>
        <w:t>Initally</w:t>
      </w:r>
      <w:proofErr w:type="spellEnd"/>
      <w:r>
        <w:t xml:space="preserve">, plan to </w:t>
      </w:r>
      <w:r w:rsidR="008326F3">
        <w:t xml:space="preserve">follow same </w:t>
      </w:r>
      <w:r>
        <w:t>agenda as London</w:t>
      </w:r>
      <w:r w:rsidR="008326F3">
        <w:t>.</w:t>
      </w:r>
    </w:p>
    <w:p w:rsidR="007D4CA7" w:rsidRDefault="007D4CA7" w:rsidP="008326F3"/>
    <w:p w:rsidR="007D4CA7" w:rsidRDefault="007D4CA7" w:rsidP="007D4CA7">
      <w:pPr>
        <w:pStyle w:val="Heading1"/>
      </w:pPr>
    </w:p>
    <w:p w:rsidR="007D4CA7" w:rsidRDefault="007D4CA7" w:rsidP="007D4CA7">
      <w:pPr>
        <w:pStyle w:val="Heading1"/>
      </w:pPr>
      <w:r>
        <w:lastRenderedPageBreak/>
        <w:t>Activities</w:t>
      </w:r>
    </w:p>
    <w:p w:rsidR="00A02C95" w:rsidRDefault="007D4CA7" w:rsidP="008326F3">
      <w:r>
        <w:t xml:space="preserve">Members are selected to provide expert review </w:t>
      </w:r>
      <w:r w:rsidR="00386180">
        <w:t>and advice to the Head of Terminology</w:t>
      </w:r>
      <w:r w:rsidR="00A02C95">
        <w:t>:</w:t>
      </w:r>
    </w:p>
    <w:p w:rsidR="007D4CA7" w:rsidRDefault="00386180" w:rsidP="00A02C95">
      <w:pPr>
        <w:pStyle w:val="ListParagraph"/>
        <w:numPr>
          <w:ilvl w:val="0"/>
          <w:numId w:val="1"/>
        </w:numPr>
      </w:pPr>
      <w:proofErr w:type="gramStart"/>
      <w:r>
        <w:t>regarding</w:t>
      </w:r>
      <w:proofErr w:type="gramEnd"/>
      <w:r>
        <w:t xml:space="preserve"> potential solutions to content issues that require change to</w:t>
      </w:r>
      <w:r w:rsidR="007D4CA7">
        <w:t xml:space="preserve"> editorial policy</w:t>
      </w:r>
      <w:r>
        <w:t xml:space="preserve">.  The topics that are discussed may be existing items in the IHTSDO content tracker or issues that arise during the normal course of quality review. </w:t>
      </w:r>
    </w:p>
    <w:p w:rsidR="00386180" w:rsidRDefault="00A02C95" w:rsidP="00A02C95">
      <w:pPr>
        <w:pStyle w:val="ListParagraph"/>
        <w:numPr>
          <w:ilvl w:val="0"/>
          <w:numId w:val="1"/>
        </w:numPr>
      </w:pPr>
      <w:proofErr w:type="gramStart"/>
      <w:r>
        <w:t>w</w:t>
      </w:r>
      <w:r w:rsidR="00386180">
        <w:t>here</w:t>
      </w:r>
      <w:proofErr w:type="gramEnd"/>
      <w:r w:rsidR="00386180">
        <w:t xml:space="preserve"> potential resolution of editorial policy may have wide-ranging impact on SNOMED CT content, the AG members will supply technical evaluation of the options and report back to the AG on their findings.</w:t>
      </w:r>
    </w:p>
    <w:p w:rsidR="00A02C95" w:rsidRDefault="00A02C95" w:rsidP="00A02C95">
      <w:pPr>
        <w:pStyle w:val="ListParagraph"/>
        <w:numPr>
          <w:ilvl w:val="0"/>
          <w:numId w:val="1"/>
        </w:numPr>
      </w:pPr>
      <w:proofErr w:type="gramStart"/>
      <w:r>
        <w:t>to</w:t>
      </w:r>
      <w:proofErr w:type="gramEnd"/>
      <w:r>
        <w:t xml:space="preserve"> assist in the identification of content issues that have dependencies with other identified issues in order to address the editorial needs in a systematic way.</w:t>
      </w:r>
    </w:p>
    <w:p w:rsidR="00A02C95" w:rsidRDefault="00A02C95" w:rsidP="00A02C95">
      <w:pPr>
        <w:pStyle w:val="ListParagraph"/>
        <w:numPr>
          <w:ilvl w:val="0"/>
          <w:numId w:val="1"/>
        </w:numPr>
      </w:pPr>
      <w:proofErr w:type="gramStart"/>
      <w:r>
        <w:t>on</w:t>
      </w:r>
      <w:proofErr w:type="gramEnd"/>
      <w:r>
        <w:t xml:space="preserve"> changes to the Editorial guide that will clarify or improve the consistency in the way content is developed by the editorial staff. </w:t>
      </w:r>
    </w:p>
    <w:p w:rsidR="00386180" w:rsidRDefault="00386180" w:rsidP="0015476E">
      <w:pPr>
        <w:pStyle w:val="Heading1"/>
      </w:pPr>
      <w:r>
        <w:t xml:space="preserve"> </w:t>
      </w:r>
      <w:r w:rsidR="0015476E">
        <w:t>Communication</w:t>
      </w:r>
    </w:p>
    <w:p w:rsidR="008326F3" w:rsidRDefault="0015476E" w:rsidP="008326F3">
      <w:r>
        <w:t xml:space="preserve">The editorial </w:t>
      </w:r>
      <w:r w:rsidR="008326F3">
        <w:t>AG will enable two-way communication between the E</w:t>
      </w:r>
      <w:r>
        <w:t xml:space="preserve">ditorial team </w:t>
      </w:r>
      <w:r w:rsidR="008326F3">
        <w:t>and Members on areas relevant to SNOMED CT ed</w:t>
      </w:r>
      <w:r>
        <w:t>itorial policy and content development</w:t>
      </w:r>
      <w:r w:rsidR="008326F3">
        <w:t>.</w:t>
      </w:r>
    </w:p>
    <w:p w:rsidR="008326F3" w:rsidRDefault="008326F3" w:rsidP="008326F3">
      <w:r>
        <w:t>The primary routes for communications will be the E</w:t>
      </w:r>
      <w:r w:rsidR="0015476E">
        <w:t xml:space="preserve">ditorial </w:t>
      </w:r>
      <w:r>
        <w:t>AG Confluence Space and AG Meetings.</w:t>
      </w:r>
    </w:p>
    <w:p w:rsidR="008326F3" w:rsidRDefault="008326F3" w:rsidP="008326F3">
      <w:r>
        <w:t xml:space="preserve">Communications to </w:t>
      </w:r>
      <w:r w:rsidR="0015476E">
        <w:t xml:space="preserve">the Editorial </w:t>
      </w:r>
      <w:r>
        <w:t xml:space="preserve">AG will, by default, be publicly accessible on the </w:t>
      </w:r>
      <w:r w:rsidR="0015476E">
        <w:t xml:space="preserve">AG </w:t>
      </w:r>
      <w:proofErr w:type="spellStart"/>
      <w:r>
        <w:t>onfluence</w:t>
      </w:r>
      <w:proofErr w:type="spellEnd"/>
      <w:r>
        <w:t xml:space="preserve"> Space.</w:t>
      </w:r>
    </w:p>
    <w:p w:rsidR="008326F3" w:rsidRDefault="008326F3" w:rsidP="008326F3">
      <w:r>
        <w:t>Information that is not for public view may also be shared on pages that are accessible to E</w:t>
      </w:r>
      <w:r w:rsidR="0015476E">
        <w:t xml:space="preserve">ditorial </w:t>
      </w:r>
      <w:r>
        <w:t xml:space="preserve">AG members only. Requests for closed areas must be sent to </w:t>
      </w:r>
      <w:r w:rsidR="0015476E">
        <w:t>jca</w:t>
      </w:r>
      <w:r>
        <w:t>@ihtsdo.org prior to posting materials.</w:t>
      </w:r>
    </w:p>
    <w:p w:rsidR="008326F3" w:rsidRDefault="008326F3" w:rsidP="0015476E">
      <w:pPr>
        <w:pStyle w:val="Heading1"/>
      </w:pPr>
      <w:r>
        <w:t>Criteria for measuring success</w:t>
      </w:r>
    </w:p>
    <w:p w:rsidR="008326F3" w:rsidRDefault="008326F3" w:rsidP="008326F3">
      <w:r>
        <w:t>The key criteria for success of the E</w:t>
      </w:r>
      <w:r w:rsidR="005E66E9">
        <w:t xml:space="preserve">ditorial </w:t>
      </w:r>
      <w:r>
        <w:t xml:space="preserve">AG in 2016 </w:t>
      </w:r>
      <w:r w:rsidR="005E66E9">
        <w:t xml:space="preserve">will be </w:t>
      </w:r>
      <w:r>
        <w:t xml:space="preserve">related to </w:t>
      </w:r>
      <w:r w:rsidR="005E66E9">
        <w:t xml:space="preserve">the </w:t>
      </w:r>
      <w:r>
        <w:t xml:space="preserve">provision of </w:t>
      </w:r>
      <w:r w:rsidR="005E66E9">
        <w:t xml:space="preserve">consensus </w:t>
      </w:r>
      <w:r>
        <w:t xml:space="preserve">advice </w:t>
      </w:r>
      <w:r w:rsidR="005E66E9">
        <w:t xml:space="preserve">to the Head of Terminology </w:t>
      </w:r>
      <w:r>
        <w:t xml:space="preserve">on </w:t>
      </w:r>
      <w:r w:rsidR="005E66E9">
        <w:t>changes to editorial policy</w:t>
      </w:r>
      <w:r>
        <w:t xml:space="preserve">. The key measures </w:t>
      </w:r>
      <w:r w:rsidR="005E66E9">
        <w:t xml:space="preserve">of </w:t>
      </w:r>
      <w:r>
        <w:t>success in this area will be:</w:t>
      </w:r>
    </w:p>
    <w:p w:rsidR="008326F3" w:rsidRDefault="005E66E9" w:rsidP="005E66E9">
      <w:pPr>
        <w:pStyle w:val="ListParagraph"/>
        <w:numPr>
          <w:ilvl w:val="0"/>
          <w:numId w:val="1"/>
        </w:numPr>
      </w:pPr>
      <w:r>
        <w:t xml:space="preserve">The </w:t>
      </w:r>
      <w:r w:rsidR="005F14C6">
        <w:t xml:space="preserve">agreement and </w:t>
      </w:r>
      <w:r>
        <w:t xml:space="preserve">acceptance by the Members </w:t>
      </w:r>
      <w:r w:rsidR="005F14C6">
        <w:t xml:space="preserve">on changes to editorial policy that results in substantial changes to either the scope of content to be added to SNOMED CT or changes in the structure of the terminology hierarchies. </w:t>
      </w:r>
    </w:p>
    <w:p w:rsidR="005F14C6" w:rsidRDefault="005F14C6" w:rsidP="008326F3">
      <w:pPr>
        <w:pStyle w:val="ListParagraph"/>
        <w:numPr>
          <w:ilvl w:val="0"/>
          <w:numId w:val="1"/>
        </w:numPr>
      </w:pPr>
      <w:r>
        <w:t>The resolution of long-standing issues around editorial policy that are of limited scope and impact, but have prevented acceptable content from being added to the terminology.</w:t>
      </w:r>
    </w:p>
    <w:p w:rsidR="008326F3" w:rsidRDefault="008326F3" w:rsidP="008326F3">
      <w:pPr>
        <w:pStyle w:val="ListParagraph"/>
        <w:numPr>
          <w:ilvl w:val="0"/>
          <w:numId w:val="1"/>
        </w:numPr>
      </w:pPr>
      <w:r>
        <w:t xml:space="preserve">An outline </w:t>
      </w:r>
      <w:r w:rsidR="005F14C6">
        <w:t xml:space="preserve">of prioritized content issues requiring editorial policy decisions </w:t>
      </w:r>
      <w:r>
        <w:t xml:space="preserve">for 2017 and beyond to meet requirements for SNOMED CT </w:t>
      </w:r>
      <w:r w:rsidR="005F14C6">
        <w:t xml:space="preserve">content develop </w:t>
      </w:r>
      <w:r>
        <w:t>education in ways that support and are supported by Members, Vendors and other stakeholders.</w:t>
      </w:r>
    </w:p>
    <w:p w:rsidR="005F14C6" w:rsidRDefault="005F14C6" w:rsidP="008326F3">
      <w:pPr>
        <w:pStyle w:val="ListParagraph"/>
        <w:numPr>
          <w:ilvl w:val="0"/>
          <w:numId w:val="1"/>
        </w:numPr>
      </w:pPr>
      <w:r>
        <w:lastRenderedPageBreak/>
        <w:t>A close working relationship with the Content Managers AG and the Modeling AG to verify that the decisions originating from the Editorial AG are congruent with both the Content Roadmap and the graceful evolution of the SNOMED CT Concept Model.</w:t>
      </w:r>
    </w:p>
    <w:sectPr w:rsidR="005F14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A29C8"/>
    <w:multiLevelType w:val="hybridMultilevel"/>
    <w:tmpl w:val="8CBC8176"/>
    <w:lvl w:ilvl="0" w:tplc="5FD024A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6F3"/>
    <w:rsid w:val="0015476E"/>
    <w:rsid w:val="00205357"/>
    <w:rsid w:val="00284FD9"/>
    <w:rsid w:val="00386180"/>
    <w:rsid w:val="00476CAD"/>
    <w:rsid w:val="005E66E9"/>
    <w:rsid w:val="005F14C6"/>
    <w:rsid w:val="007D4CA7"/>
    <w:rsid w:val="008326F3"/>
    <w:rsid w:val="00A02C95"/>
    <w:rsid w:val="00E255D6"/>
    <w:rsid w:val="00F02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76C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476C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76C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CAD"/>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476C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76CA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76CA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76CA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76C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76C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476C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76C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CAD"/>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476C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76CA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76CA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76CA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76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10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National Library of Medicine</Company>
  <LinksUpToDate>false</LinksUpToDate>
  <CharactersWithSpaces>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T. Case DVM, PhD FACMI</dc:creator>
  <cp:lastModifiedBy>James T. Case DVM, PhD FACMI</cp:lastModifiedBy>
  <cp:revision>6</cp:revision>
  <dcterms:created xsi:type="dcterms:W3CDTF">2015-12-07T18:30:00Z</dcterms:created>
  <dcterms:modified xsi:type="dcterms:W3CDTF">2015-12-07T19:09:00Z</dcterms:modified>
</cp:coreProperties>
</file>